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071880" w:rsidTr="00EF0102">
        <w:tc>
          <w:tcPr>
            <w:tcW w:w="9628" w:type="dxa"/>
            <w:gridSpan w:val="3"/>
          </w:tcPr>
          <w:p w:rsidR="00071880" w:rsidRDefault="00071880" w:rsidP="00EF010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071880" w:rsidTr="00EF0102">
        <w:trPr>
          <w:trHeight w:val="369"/>
        </w:trPr>
        <w:tc>
          <w:tcPr>
            <w:tcW w:w="3209" w:type="dxa"/>
            <w:tcBorders>
              <w:top w:val="single" w:sz="18" w:space="0" w:color="auto"/>
              <w:left w:val="single" w:sz="18" w:space="0" w:color="auto"/>
              <w:bottom w:val="single" w:sz="18" w:space="0" w:color="auto"/>
              <w:right w:val="single" w:sz="18" w:space="0" w:color="auto"/>
            </w:tcBorders>
          </w:tcPr>
          <w:p w:rsidR="00071880" w:rsidRDefault="00071880" w:rsidP="00EF0102">
            <w:pPr>
              <w:jc w:val="left"/>
              <w:rPr>
                <w:rFonts w:asciiTheme="majorEastAsia" w:eastAsiaTheme="majorEastAsia" w:hAnsiTheme="majorEastAsia"/>
                <w:sz w:val="20"/>
                <w:szCs w:val="20"/>
              </w:rPr>
            </w:pPr>
          </w:p>
        </w:tc>
        <w:tc>
          <w:tcPr>
            <w:tcW w:w="3209" w:type="dxa"/>
            <w:tcBorders>
              <w:left w:val="single" w:sz="18" w:space="0" w:color="auto"/>
            </w:tcBorders>
          </w:tcPr>
          <w:p w:rsidR="00071880" w:rsidRDefault="00071880" w:rsidP="00EF0102">
            <w:pPr>
              <w:jc w:val="left"/>
              <w:rPr>
                <w:rFonts w:asciiTheme="majorEastAsia" w:eastAsiaTheme="majorEastAsia" w:hAnsiTheme="majorEastAsia"/>
                <w:sz w:val="20"/>
                <w:szCs w:val="20"/>
              </w:rPr>
            </w:pPr>
          </w:p>
        </w:tc>
        <w:tc>
          <w:tcPr>
            <w:tcW w:w="3210" w:type="dxa"/>
          </w:tcPr>
          <w:p w:rsidR="00071880" w:rsidRDefault="00071880" w:rsidP="00EF0102">
            <w:pPr>
              <w:jc w:val="left"/>
              <w:rPr>
                <w:rFonts w:asciiTheme="majorEastAsia" w:eastAsiaTheme="majorEastAsia" w:hAnsiTheme="majorEastAsia"/>
                <w:sz w:val="20"/>
                <w:szCs w:val="20"/>
              </w:rPr>
            </w:pPr>
          </w:p>
        </w:tc>
      </w:tr>
      <w:tr w:rsidR="00071880" w:rsidTr="00EF0102">
        <w:trPr>
          <w:trHeight w:val="369"/>
        </w:trPr>
        <w:tc>
          <w:tcPr>
            <w:tcW w:w="3209" w:type="dxa"/>
            <w:tcBorders>
              <w:top w:val="single" w:sz="18" w:space="0" w:color="auto"/>
            </w:tcBorders>
          </w:tcPr>
          <w:p w:rsidR="00071880" w:rsidRDefault="00071880" w:rsidP="00EF0102">
            <w:pPr>
              <w:jc w:val="left"/>
              <w:rPr>
                <w:rFonts w:asciiTheme="majorEastAsia" w:eastAsiaTheme="majorEastAsia" w:hAnsiTheme="majorEastAsia"/>
                <w:sz w:val="20"/>
                <w:szCs w:val="20"/>
              </w:rPr>
            </w:pPr>
          </w:p>
        </w:tc>
        <w:tc>
          <w:tcPr>
            <w:tcW w:w="3209" w:type="dxa"/>
          </w:tcPr>
          <w:p w:rsidR="00071880" w:rsidRDefault="00071880" w:rsidP="00EF0102">
            <w:pPr>
              <w:jc w:val="left"/>
              <w:rPr>
                <w:rFonts w:asciiTheme="majorEastAsia" w:eastAsiaTheme="majorEastAsia" w:hAnsiTheme="majorEastAsia"/>
                <w:sz w:val="20"/>
                <w:szCs w:val="20"/>
              </w:rPr>
            </w:pPr>
          </w:p>
        </w:tc>
        <w:tc>
          <w:tcPr>
            <w:tcW w:w="3210" w:type="dxa"/>
          </w:tcPr>
          <w:p w:rsidR="00071880" w:rsidRDefault="00071880" w:rsidP="00EF0102">
            <w:pPr>
              <w:jc w:val="left"/>
              <w:rPr>
                <w:rFonts w:asciiTheme="majorEastAsia" w:eastAsiaTheme="majorEastAsia" w:hAnsiTheme="majorEastAsia"/>
                <w:sz w:val="20"/>
                <w:szCs w:val="20"/>
              </w:rPr>
            </w:pPr>
          </w:p>
        </w:tc>
      </w:tr>
    </w:tbl>
    <w:p w:rsidR="00071880" w:rsidRDefault="00071880" w:rsidP="0007188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sidR="00234348">
        <w:rPr>
          <w:rFonts w:asciiTheme="majorEastAsia" w:eastAsiaTheme="majorEastAsia" w:hAnsiTheme="majorEastAsia" w:hint="eastAsia"/>
          <w:sz w:val="20"/>
          <w:szCs w:val="20"/>
        </w:rPr>
        <w:t>－⑧</w:t>
      </w:r>
    </w:p>
    <w:tbl>
      <w:tblPr>
        <w:tblStyle w:val="a7"/>
        <w:tblW w:w="0" w:type="auto"/>
        <w:tblLook w:val="04A0" w:firstRow="1" w:lastRow="0" w:firstColumn="1" w:lastColumn="0" w:noHBand="0" w:noVBand="1"/>
      </w:tblPr>
      <w:tblGrid>
        <w:gridCol w:w="9628"/>
      </w:tblGrid>
      <w:tr w:rsidR="00071880" w:rsidTr="00EF0102">
        <w:tc>
          <w:tcPr>
            <w:tcW w:w="9628" w:type="dxa"/>
          </w:tcPr>
          <w:p w:rsidR="003B1B50" w:rsidRDefault="003B1B50" w:rsidP="00EF010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071880" w:rsidRDefault="00071880" w:rsidP="00EF010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w:t>
            </w:r>
            <w:r w:rsidR="00234348">
              <w:rPr>
                <w:rFonts w:ascii="ＭＳ ゴシック" w:eastAsia="ＭＳ ゴシック" w:hAnsi="ＭＳ ゴシック" w:hint="eastAsia"/>
                <w:color w:val="000000"/>
                <w:kern w:val="0"/>
                <w:sz w:val="20"/>
              </w:rPr>
              <w:t>イ－⑧</w:t>
            </w:r>
            <w:r>
              <w:rPr>
                <w:rFonts w:ascii="ＭＳ ゴシック" w:eastAsia="ＭＳ ゴシック" w:hAnsi="ＭＳ ゴシック" w:hint="eastAsia"/>
                <w:color w:val="000000"/>
                <w:kern w:val="0"/>
                <w:sz w:val="20"/>
              </w:rPr>
              <w:t>)</w:t>
            </w:r>
          </w:p>
          <w:p w:rsidR="003B1B50" w:rsidRDefault="003B1B50" w:rsidP="00EF010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071880" w:rsidRPr="00ED035B" w:rsidRDefault="00071880" w:rsidP="00EF0102">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071880" w:rsidRPr="00ED035B" w:rsidRDefault="00071880" w:rsidP="00EF010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00234348">
              <w:rPr>
                <w:rFonts w:ascii="ＭＳ ゴシック" w:eastAsia="ＭＳ ゴシック" w:hAnsi="ＭＳ ゴシック" w:hint="eastAsia"/>
                <w:color w:val="000000"/>
                <w:kern w:val="0"/>
                <w:sz w:val="20"/>
              </w:rPr>
              <w:t>牟 岐 町 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234348" w:rsidRPr="003B1B50" w:rsidRDefault="00071880" w:rsidP="00234348">
            <w:pPr>
              <w:ind w:leftChars="2350" w:left="4935" w:firstLineChars="100" w:firstLine="200"/>
              <w:rPr>
                <w:rFonts w:asciiTheme="majorEastAsia" w:eastAsiaTheme="majorEastAsia" w:hAnsiTheme="majorEastAsia"/>
                <w:sz w:val="20"/>
                <w:szCs w:val="20"/>
                <w:u w:val="single"/>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sidR="00234348" w:rsidRPr="003B1B50">
              <w:rPr>
                <w:rFonts w:asciiTheme="majorEastAsia" w:eastAsiaTheme="majorEastAsia" w:hAnsiTheme="majorEastAsia" w:hint="eastAsia"/>
                <w:sz w:val="20"/>
                <w:szCs w:val="20"/>
              </w:rPr>
              <w:t>申請者</w:t>
            </w:r>
            <w:r w:rsidR="00234348">
              <w:rPr>
                <w:rFonts w:asciiTheme="majorEastAsia" w:eastAsiaTheme="majorEastAsia" w:hAnsiTheme="majorEastAsia" w:hint="eastAsia"/>
                <w:sz w:val="20"/>
                <w:szCs w:val="20"/>
              </w:rPr>
              <w:t xml:space="preserve">　</w:t>
            </w:r>
            <w:r w:rsidR="00234348" w:rsidRPr="003B1B50">
              <w:rPr>
                <w:rFonts w:asciiTheme="majorEastAsia" w:eastAsiaTheme="majorEastAsia" w:hAnsiTheme="majorEastAsia" w:hint="eastAsia"/>
                <w:sz w:val="20"/>
                <w:szCs w:val="20"/>
                <w:u w:val="single"/>
              </w:rPr>
              <w:t xml:space="preserve">住　所　</w:t>
            </w:r>
            <w:r w:rsidR="00234348" w:rsidRPr="003B1B50">
              <w:rPr>
                <w:rFonts w:asciiTheme="majorEastAsia" w:eastAsiaTheme="majorEastAsia" w:hAnsiTheme="majorEastAsia"/>
                <w:sz w:val="20"/>
                <w:szCs w:val="20"/>
                <w:u w:val="single"/>
              </w:rPr>
              <w:t xml:space="preserve">　　　　　　　　　　　　　</w:t>
            </w:r>
          </w:p>
          <w:p w:rsidR="00234348" w:rsidRPr="003B1B50" w:rsidRDefault="00234348" w:rsidP="00234348">
            <w:pPr>
              <w:rPr>
                <w:rFonts w:asciiTheme="majorEastAsia" w:eastAsiaTheme="majorEastAsia" w:hAnsiTheme="majorEastAsia"/>
                <w:sz w:val="20"/>
                <w:szCs w:val="20"/>
              </w:rPr>
            </w:pPr>
          </w:p>
          <w:p w:rsidR="00234348" w:rsidRPr="003B1B50" w:rsidRDefault="00234348" w:rsidP="00234348">
            <w:pPr>
              <w:ind w:firstLineChars="2850" w:firstLine="5700"/>
              <w:rPr>
                <w:rFonts w:asciiTheme="majorEastAsia" w:eastAsiaTheme="majorEastAsia" w:hAnsiTheme="majorEastAsia"/>
                <w:sz w:val="20"/>
                <w:szCs w:val="20"/>
                <w:u w:val="single"/>
              </w:rPr>
            </w:pPr>
            <w:r w:rsidRPr="003B1B50">
              <w:rPr>
                <w:rFonts w:asciiTheme="majorEastAsia" w:eastAsiaTheme="majorEastAsia" w:hAnsiTheme="majorEastAsia" w:hint="eastAsia"/>
                <w:sz w:val="20"/>
                <w:szCs w:val="20"/>
                <w:u w:val="single"/>
              </w:rPr>
              <w:t xml:space="preserve">氏　名　　</w:t>
            </w:r>
            <w:r w:rsidRPr="003B1B50">
              <w:rPr>
                <w:rFonts w:asciiTheme="majorEastAsia" w:eastAsiaTheme="majorEastAsia" w:hAnsiTheme="majorEastAsia"/>
                <w:sz w:val="20"/>
                <w:szCs w:val="20"/>
                <w:u w:val="single"/>
              </w:rPr>
              <w:t xml:space="preserve">　　　　　　　　　　　印</w:t>
            </w:r>
          </w:p>
          <w:p w:rsidR="00234348" w:rsidRPr="00863A4B" w:rsidRDefault="00234348" w:rsidP="00234348">
            <w:pPr>
              <w:ind w:firstLineChars="3550" w:firstLine="5680"/>
              <w:rPr>
                <w:rFonts w:asciiTheme="majorEastAsia" w:eastAsiaTheme="majorEastAsia" w:hAnsiTheme="majorEastAsia"/>
                <w:sz w:val="16"/>
                <w:szCs w:val="20"/>
              </w:rPr>
            </w:pPr>
            <w:r w:rsidRPr="00863A4B">
              <w:rPr>
                <w:rFonts w:asciiTheme="majorEastAsia" w:eastAsiaTheme="majorEastAsia" w:hAnsiTheme="majorEastAsia" w:hint="eastAsia"/>
                <w:sz w:val="16"/>
                <w:szCs w:val="20"/>
              </w:rPr>
              <w:t>(名称</w:t>
            </w:r>
            <w:r w:rsidRPr="00863A4B">
              <w:rPr>
                <w:rFonts w:asciiTheme="majorEastAsia" w:eastAsiaTheme="majorEastAsia" w:hAnsiTheme="majorEastAsia"/>
                <w:sz w:val="16"/>
                <w:szCs w:val="20"/>
              </w:rPr>
              <w:t>及び代表者の氏名</w:t>
            </w:r>
            <w:r w:rsidRPr="00863A4B">
              <w:rPr>
                <w:rFonts w:asciiTheme="majorEastAsia" w:eastAsiaTheme="majorEastAsia" w:hAnsiTheme="majorEastAsia" w:hint="eastAsia"/>
                <w:sz w:val="16"/>
                <w:szCs w:val="20"/>
              </w:rPr>
              <w:t>)</w:t>
            </w:r>
          </w:p>
          <w:p w:rsidR="003B1B50" w:rsidRPr="00234348" w:rsidRDefault="003B1B50" w:rsidP="003B1B50">
            <w:pPr>
              <w:rPr>
                <w:rFonts w:asciiTheme="majorEastAsia" w:eastAsiaTheme="majorEastAsia" w:hAnsiTheme="majorEastAsia"/>
                <w:sz w:val="20"/>
                <w:szCs w:val="20"/>
              </w:rPr>
            </w:pPr>
          </w:p>
          <w:p w:rsidR="00071880" w:rsidRPr="00ED035B" w:rsidRDefault="00071880" w:rsidP="00EF010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00AA6AC8">
              <w:rPr>
                <w:rFonts w:ascii="ＭＳ ゴシック" w:eastAsia="ＭＳ ゴシック" w:hAnsi="ＭＳ ゴシック" w:hint="eastAsia"/>
                <w:color w:val="000000"/>
                <w:kern w:val="0"/>
                <w:sz w:val="20"/>
                <w:u w:val="single"/>
              </w:rPr>
              <w:t xml:space="preserve">　</w:t>
            </w:r>
            <w:r w:rsidR="00AA6AC8">
              <w:rPr>
                <w:rFonts w:ascii="ＭＳ ゴシック" w:eastAsia="ＭＳ ゴシック" w:hAnsi="ＭＳ ゴシック"/>
                <w:color w:val="000000"/>
                <w:kern w:val="0"/>
                <w:sz w:val="20"/>
                <w:u w:val="single"/>
              </w:rPr>
              <w:t xml:space="preserve">　　　　　　　</w:t>
            </w:r>
            <w:r w:rsidR="00234348" w:rsidRPr="00234348">
              <w:rPr>
                <w:rFonts w:ascii="ＭＳ ゴシック" w:eastAsia="ＭＳ ゴシック" w:hAnsi="ＭＳ ゴシック" w:hint="eastAsia"/>
                <w:color w:val="000000"/>
                <w:kern w:val="0"/>
                <w:sz w:val="20"/>
              </w:rPr>
              <w:t>業</w:t>
            </w:r>
            <w:r w:rsidRPr="00ED035B">
              <w:rPr>
                <w:rFonts w:ascii="ＭＳ ゴシック" w:eastAsia="ＭＳ ゴシック" w:hAnsi="ＭＳ ゴシック" w:hint="eastAsia"/>
                <w:color w:val="000000"/>
                <w:kern w:val="0"/>
                <w:sz w:val="20"/>
              </w:rPr>
              <w:t>を営んでいるが、下記のとおり、</w:t>
            </w:r>
            <w:r>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color w:val="000000"/>
                <w:kern w:val="0"/>
                <w:sz w:val="20"/>
                <w:u w:val="single"/>
              </w:rPr>
              <w:t xml:space="preserve">　　　　　　　</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071880" w:rsidRDefault="00071880" w:rsidP="00EF010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071880" w:rsidRPr="001D2AE5" w:rsidRDefault="00071880" w:rsidP="00EF0102">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071880" w:rsidRPr="00AA6AC8" w:rsidRDefault="00071880" w:rsidP="00A43988">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 xml:space="preserve">　売上高等</w:t>
            </w:r>
          </w:p>
          <w:p w:rsidR="00AA6AC8" w:rsidRPr="00AA6AC8" w:rsidRDefault="00AA6AC8" w:rsidP="00A43988">
            <w:pPr>
              <w:suppressAutoHyphens/>
              <w:kinsoku w:val="0"/>
              <w:wordWrap w:val="0"/>
              <w:overflowPunct w:val="0"/>
              <w:autoSpaceDE w:val="0"/>
              <w:autoSpaceDN w:val="0"/>
              <w:adjustRightInd w:val="0"/>
              <w:spacing w:line="276" w:lineRule="auto"/>
              <w:ind w:firstLineChars="200" w:firstLine="4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最近１か月間の売上高等</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Ｃ－Ａ</w:t>
            </w: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color="000000"/>
              </w:rPr>
              <w:t>主たる業種の減少率　　　　　　　　％</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Ｃ</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w:t>
            </w:r>
            <w:r w:rsidRPr="00AA6AC8">
              <w:rPr>
                <w:rFonts w:ascii="ＭＳ ゴシック" w:eastAsia="ＭＳ ゴシック" w:hAnsi="ＭＳ ゴシック"/>
                <w:color w:val="000000"/>
                <w:kern w:val="0"/>
                <w:sz w:val="20"/>
                <w:szCs w:val="20"/>
              </w:rPr>
              <w:t xml:space="preserve">100  </w:t>
            </w: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w:t>
            </w:r>
            <w:r w:rsidRPr="00AA6AC8">
              <w:rPr>
                <w:rFonts w:ascii="ＭＳ ゴシック" w:eastAsia="ＭＳ ゴシック" w:hAnsi="ＭＳ ゴシック" w:hint="eastAsia"/>
                <w:color w:val="000000"/>
                <w:kern w:val="0"/>
                <w:sz w:val="20"/>
                <w:szCs w:val="20"/>
                <w:u w:val="single" w:color="000000"/>
              </w:rPr>
              <w:t xml:space="preserve">減少率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w:t>
            </w:r>
          </w:p>
          <w:p w:rsidR="0023434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rPr>
            </w:pPr>
            <w:r w:rsidRPr="00AA6AC8">
              <w:rPr>
                <w:rFonts w:ascii="ＭＳ ゴシック" w:eastAsia="ＭＳ ゴシック" w:hAnsi="ＭＳ ゴシック"/>
                <w:color w:val="000000"/>
                <w:kern w:val="0"/>
                <w:sz w:val="20"/>
                <w:szCs w:val="20"/>
              </w:rPr>
              <w:t xml:space="preserve">   </w:t>
            </w:r>
          </w:p>
          <w:p w:rsidR="00AA6AC8" w:rsidRPr="00AA6AC8" w:rsidRDefault="00AA6AC8" w:rsidP="00234348">
            <w:pPr>
              <w:suppressAutoHyphens/>
              <w:kinsoku w:val="0"/>
              <w:wordWrap w:val="0"/>
              <w:overflowPunct w:val="0"/>
              <w:autoSpaceDE w:val="0"/>
              <w:autoSpaceDN w:val="0"/>
              <w:adjustRightInd w:val="0"/>
              <w:spacing w:line="274" w:lineRule="atLeast"/>
              <w:ind w:firstLineChars="200" w:firstLine="400"/>
              <w:jc w:val="left"/>
              <w:textAlignment w:val="baseline"/>
              <w:rPr>
                <w:rFonts w:ascii="ＭＳ ゴシック" w:eastAsia="ＭＳ ゴシック" w:hAnsi="ＭＳ ゴシック"/>
                <w:color w:val="000000"/>
                <w:kern w:val="0"/>
                <w:sz w:val="20"/>
                <w:szCs w:val="20"/>
              </w:rPr>
            </w:pPr>
            <w:r w:rsidRPr="00AA6AC8">
              <w:rPr>
                <w:rFonts w:ascii="ＭＳ ゴシック" w:eastAsia="ＭＳ ゴシック" w:hAnsi="ＭＳ ゴシック" w:hint="eastAsia"/>
                <w:color w:val="000000"/>
                <w:kern w:val="0"/>
                <w:sz w:val="20"/>
                <w:szCs w:val="20"/>
              </w:rPr>
              <w:t>Ａ：申込み時点における最近１か月間の売上高等</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主たる業種の売上高等　　　　　　　円</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全体の売上高等</w:t>
            </w:r>
            <w:r w:rsidRPr="00AA6AC8">
              <w:rPr>
                <w:rFonts w:ascii="ＭＳ ゴシック" w:eastAsia="ＭＳ ゴシック" w:hAnsi="ＭＳ ゴシック" w:hint="eastAsia"/>
                <w:color w:val="000000"/>
                <w:kern w:val="0"/>
                <w:sz w:val="20"/>
                <w:szCs w:val="20"/>
                <w:u w:val="single" w:color="00000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円</w:t>
            </w:r>
          </w:p>
          <w:p w:rsidR="00AA6AC8" w:rsidRPr="00AA6AC8" w:rsidRDefault="00AA6AC8" w:rsidP="00AA6A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AA6AC8">
              <w:rPr>
                <w:rFonts w:ascii="ＭＳ ゴシック" w:eastAsia="ＭＳ ゴシック" w:hAnsi="ＭＳ ゴシック" w:hint="eastAsia"/>
                <w:color w:val="000000"/>
                <w:kern w:val="0"/>
                <w:sz w:val="20"/>
                <w:szCs w:val="20"/>
              </w:rPr>
              <w:t xml:space="preserve">　　</w:t>
            </w:r>
          </w:p>
          <w:p w:rsidR="00AA6AC8" w:rsidRPr="00AA6AC8" w:rsidRDefault="00AA6AC8" w:rsidP="00AA6AC8">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Ｂ：Ａの期間前２か月の売上高等</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主たる業種の売上高等　　　　　　　円</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u w:val="single" w:color="00000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全体の売上高等</w:t>
            </w:r>
            <w:r w:rsidRPr="00AA6AC8">
              <w:rPr>
                <w:rFonts w:ascii="ＭＳ ゴシック" w:eastAsia="ＭＳ ゴシック" w:hAnsi="ＭＳ ゴシック" w:hint="eastAsia"/>
                <w:color w:val="000000"/>
                <w:kern w:val="0"/>
                <w:sz w:val="20"/>
                <w:szCs w:val="20"/>
                <w:u w:val="single" w:color="00000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円</w:t>
            </w:r>
          </w:p>
          <w:p w:rsidR="00AA6AC8" w:rsidRPr="00AA6AC8" w:rsidRDefault="00AA6AC8" w:rsidP="00AA6A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rsidR="00AA6AC8" w:rsidRPr="00AA6AC8" w:rsidRDefault="00AA6AC8" w:rsidP="00AA6AC8">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Ｃ：最近３か月間の売上高等の平均</w:t>
            </w:r>
          </w:p>
          <w:p w:rsidR="00AA6AC8" w:rsidRPr="00AA6AC8" w:rsidRDefault="00AA6AC8" w:rsidP="00AA6AC8">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u w:val="single"/>
              </w:rPr>
              <w:t>（Ａ＋Ｂ）</w:t>
            </w: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color="000000"/>
              </w:rPr>
              <w:t>主たる業種の売上高等　　　　　　　円</w:t>
            </w:r>
          </w:p>
          <w:p w:rsidR="00AA6AC8" w:rsidRPr="00AA6AC8" w:rsidRDefault="00AA6AC8" w:rsidP="00AA6A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３</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0023434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全体の売上高等</w:t>
            </w:r>
            <w:r w:rsidRPr="00AA6AC8">
              <w:rPr>
                <w:rFonts w:ascii="ＭＳ ゴシック" w:eastAsia="ＭＳ ゴシック" w:hAnsi="ＭＳ ゴシック" w:hint="eastAsia"/>
                <w:color w:val="000000"/>
                <w:kern w:val="0"/>
                <w:sz w:val="20"/>
                <w:szCs w:val="20"/>
                <w:u w:val="single" w:color="00000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円</w:t>
            </w:r>
          </w:p>
          <w:p w:rsidR="00071880" w:rsidRPr="00AA6AC8" w:rsidRDefault="00071880" w:rsidP="00AA6AC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z w:val="20"/>
                <w:szCs w:val="20"/>
              </w:rPr>
            </w:pPr>
          </w:p>
        </w:tc>
      </w:tr>
    </w:tbl>
    <w:p w:rsidR="00071880" w:rsidRPr="00CA549C" w:rsidRDefault="00234348" w:rsidP="0007188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hint="eastAsia"/>
          <w:color w:val="000000"/>
          <w:kern w:val="0"/>
          <w:sz w:val="20"/>
          <w:szCs w:val="20"/>
        </w:rPr>
        <w:t xml:space="preserve"> </w:t>
      </w:r>
      <w:r w:rsidR="00071880">
        <w:rPr>
          <w:rFonts w:asciiTheme="majorEastAsia" w:eastAsiaTheme="majorEastAsia" w:hAnsiTheme="majorEastAsia" w:hint="eastAsia"/>
          <w:color w:val="000000"/>
          <w:kern w:val="0"/>
          <w:sz w:val="20"/>
          <w:szCs w:val="20"/>
        </w:rPr>
        <w:t>(留意事項)</w:t>
      </w:r>
    </w:p>
    <w:p w:rsidR="00071880" w:rsidRPr="009C2470" w:rsidRDefault="00071880" w:rsidP="00071880">
      <w:pPr>
        <w:pStyle w:val="a8"/>
        <w:numPr>
          <w:ilvl w:val="0"/>
          <w:numId w:val="6"/>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9C2470">
        <w:rPr>
          <w:rFonts w:asciiTheme="majorEastAsia" w:eastAsiaTheme="majorEastAsia" w:hAnsiTheme="majorEastAsia" w:hint="eastAsia"/>
          <w:color w:val="000000"/>
          <w:kern w:val="0"/>
          <w:sz w:val="20"/>
          <w:szCs w:val="20"/>
        </w:rPr>
        <w:t>本認定とは別に、金融機関及び信用保証協会による金融上の審査があります。</w:t>
      </w:r>
    </w:p>
    <w:p w:rsidR="00071880" w:rsidRPr="009C2470" w:rsidRDefault="00071880" w:rsidP="00071880">
      <w:pPr>
        <w:pStyle w:val="a8"/>
        <w:numPr>
          <w:ilvl w:val="0"/>
          <w:numId w:val="6"/>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9C2470">
        <w:rPr>
          <w:rFonts w:asciiTheme="majorEastAsia" w:eastAsiaTheme="majorEastAsia" w:hAnsiTheme="majorEastAsia"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rsidR="00071880" w:rsidRDefault="00071880" w:rsidP="00071880">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p>
    <w:p w:rsidR="00AA6AC8" w:rsidRDefault="00AA6AC8" w:rsidP="003B1B50">
      <w:pPr>
        <w:suppressAutoHyphens/>
        <w:wordWrap w:val="0"/>
        <w:spacing w:line="240" w:lineRule="exact"/>
        <w:jc w:val="left"/>
        <w:textAlignment w:val="baseline"/>
        <w:rPr>
          <w:rFonts w:ascii="ＭＳ ゴシック" w:eastAsia="ＭＳ ゴシック" w:hAnsi="ＭＳ ゴシック"/>
          <w:color w:val="000000"/>
          <w:kern w:val="0"/>
          <w:sz w:val="20"/>
          <w:szCs w:val="20"/>
        </w:rPr>
      </w:pPr>
    </w:p>
    <w:p w:rsidR="00AA6AC8" w:rsidRDefault="00AA6AC8" w:rsidP="00071880">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p>
    <w:p w:rsidR="00AA6AC8" w:rsidRDefault="00AA6AC8" w:rsidP="00071880">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p>
    <w:p w:rsidR="00AA6AC8" w:rsidRPr="001D2AE5" w:rsidRDefault="00AA6AC8" w:rsidP="00071880">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p>
    <w:p w:rsidR="00071880" w:rsidRPr="00CA549C" w:rsidRDefault="00234348" w:rsidP="00071880">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071880" w:rsidRPr="00CA549C">
        <w:rPr>
          <w:rFonts w:asciiTheme="majorEastAsia" w:eastAsiaTheme="majorEastAsia" w:hAnsiTheme="majorEastAsia" w:cs="ＭＳ ゴシック" w:hint="eastAsia"/>
          <w:color w:val="000000"/>
          <w:kern w:val="0"/>
          <w:sz w:val="20"/>
          <w:szCs w:val="20"/>
        </w:rPr>
        <w:t xml:space="preserve"> 第　</w:t>
      </w:r>
      <w:r w:rsidR="00071880" w:rsidRPr="00CA549C">
        <w:rPr>
          <w:rFonts w:asciiTheme="majorEastAsia" w:eastAsiaTheme="majorEastAsia" w:hAnsiTheme="majorEastAsia" w:cs="ＭＳ ゴシック"/>
          <w:color w:val="000000"/>
          <w:kern w:val="0"/>
          <w:sz w:val="20"/>
          <w:szCs w:val="20"/>
        </w:rPr>
        <w:t xml:space="preserve">　　号</w:t>
      </w:r>
    </w:p>
    <w:p w:rsidR="00071880" w:rsidRPr="00CA549C" w:rsidRDefault="00071880" w:rsidP="00071880">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071880" w:rsidRPr="00CA549C" w:rsidRDefault="00071880" w:rsidP="00071880">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071880" w:rsidRPr="00CA549C" w:rsidRDefault="00071880" w:rsidP="00071880">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071880" w:rsidRDefault="00071880" w:rsidP="000F220F">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0F220F" w:rsidRPr="00CA549C" w:rsidRDefault="000F220F" w:rsidP="000F220F">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071880" w:rsidRDefault="00234348" w:rsidP="00071880">
      <w:pPr>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071880"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071880">
        <w:rPr>
          <w:rFonts w:asciiTheme="majorEastAsia" w:eastAsiaTheme="majorEastAsia" w:hAnsiTheme="majorEastAsia" w:hint="eastAsia"/>
          <w:sz w:val="20"/>
          <w:szCs w:val="20"/>
        </w:rPr>
        <w:t xml:space="preserve">　</w:t>
      </w:r>
      <w:r w:rsidR="00071880">
        <w:rPr>
          <w:rFonts w:asciiTheme="majorEastAsia" w:eastAsiaTheme="majorEastAsia" w:hAnsiTheme="majorEastAsia"/>
          <w:sz w:val="20"/>
          <w:szCs w:val="20"/>
        </w:rPr>
        <w:t xml:space="preserve">　</w:t>
      </w:r>
    </w:p>
    <w:p w:rsidR="00234348" w:rsidRDefault="00234348" w:rsidP="00234348">
      <w:pPr>
        <w:jc w:val="right"/>
        <w:rPr>
          <w:rFonts w:asciiTheme="majorEastAsia" w:eastAsiaTheme="majorEastAsia" w:hAnsiTheme="majorEastAsia"/>
          <w:sz w:val="20"/>
          <w:szCs w:val="20"/>
        </w:rPr>
      </w:pPr>
    </w:p>
    <w:p w:rsidR="00234348" w:rsidRDefault="00234348" w:rsidP="00234348">
      <w:pPr>
        <w:jc w:val="right"/>
        <w:rPr>
          <w:rFonts w:asciiTheme="majorEastAsia" w:eastAsiaTheme="majorEastAsia" w:hAnsiTheme="majorEastAsia"/>
          <w:sz w:val="20"/>
          <w:szCs w:val="20"/>
        </w:rPr>
      </w:pPr>
    </w:p>
    <w:p w:rsidR="00234348" w:rsidRDefault="00234348" w:rsidP="00234348">
      <w:pPr>
        <w:jc w:val="right"/>
        <w:rPr>
          <w:rFonts w:asciiTheme="majorEastAsia" w:eastAsiaTheme="majorEastAsia" w:hAnsiTheme="majorEastAsia"/>
          <w:sz w:val="20"/>
          <w:szCs w:val="20"/>
        </w:rPr>
      </w:pPr>
    </w:p>
    <w:p w:rsidR="00234348" w:rsidRDefault="00234348" w:rsidP="00234348">
      <w:pPr>
        <w:jc w:val="right"/>
        <w:rPr>
          <w:rFonts w:asciiTheme="majorEastAsia" w:eastAsiaTheme="majorEastAsia" w:hAnsiTheme="majorEastAsia"/>
          <w:sz w:val="20"/>
          <w:szCs w:val="20"/>
        </w:rPr>
      </w:pPr>
    </w:p>
    <w:p w:rsidR="00234348" w:rsidRDefault="00234348" w:rsidP="00234348">
      <w:pPr>
        <w:jc w:val="right"/>
        <w:rPr>
          <w:rFonts w:asciiTheme="majorEastAsia" w:eastAsiaTheme="majorEastAsia" w:hAnsiTheme="majorEastAsia"/>
          <w:sz w:val="20"/>
          <w:szCs w:val="20"/>
        </w:rPr>
      </w:pPr>
    </w:p>
    <w:p w:rsidR="00234348" w:rsidRDefault="00234348" w:rsidP="00234348">
      <w:pPr>
        <w:jc w:val="right"/>
        <w:rPr>
          <w:rFonts w:asciiTheme="majorEastAsia" w:eastAsiaTheme="majorEastAsia" w:hAnsiTheme="majorEastAsia"/>
          <w:sz w:val="20"/>
          <w:szCs w:val="20"/>
        </w:rPr>
      </w:pPr>
    </w:p>
    <w:p w:rsidR="00234348" w:rsidRDefault="00234348" w:rsidP="00234348">
      <w:pPr>
        <w:jc w:val="right"/>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3209"/>
        <w:gridCol w:w="3209"/>
        <w:gridCol w:w="3210"/>
      </w:tblGrid>
      <w:tr w:rsidR="00234348" w:rsidTr="00E80F5C">
        <w:tc>
          <w:tcPr>
            <w:tcW w:w="9628" w:type="dxa"/>
            <w:gridSpan w:val="3"/>
          </w:tcPr>
          <w:p w:rsidR="00234348" w:rsidRDefault="00234348" w:rsidP="00E80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234348" w:rsidTr="00E80F5C">
        <w:trPr>
          <w:trHeight w:val="369"/>
        </w:trPr>
        <w:tc>
          <w:tcPr>
            <w:tcW w:w="3209" w:type="dxa"/>
            <w:tcBorders>
              <w:top w:val="single" w:sz="18" w:space="0" w:color="auto"/>
              <w:left w:val="single" w:sz="18" w:space="0" w:color="auto"/>
              <w:bottom w:val="single" w:sz="18" w:space="0" w:color="auto"/>
              <w:right w:val="single" w:sz="18" w:space="0" w:color="auto"/>
            </w:tcBorders>
          </w:tcPr>
          <w:p w:rsidR="00234348" w:rsidRDefault="00234348" w:rsidP="00E80F5C">
            <w:pPr>
              <w:jc w:val="left"/>
              <w:rPr>
                <w:rFonts w:asciiTheme="majorEastAsia" w:eastAsiaTheme="majorEastAsia" w:hAnsiTheme="majorEastAsia"/>
                <w:sz w:val="20"/>
                <w:szCs w:val="20"/>
              </w:rPr>
            </w:pPr>
          </w:p>
        </w:tc>
        <w:tc>
          <w:tcPr>
            <w:tcW w:w="3209" w:type="dxa"/>
            <w:tcBorders>
              <w:left w:val="single" w:sz="18" w:space="0" w:color="auto"/>
            </w:tcBorders>
          </w:tcPr>
          <w:p w:rsidR="00234348" w:rsidRDefault="00234348" w:rsidP="00E80F5C">
            <w:pPr>
              <w:jc w:val="left"/>
              <w:rPr>
                <w:rFonts w:asciiTheme="majorEastAsia" w:eastAsiaTheme="majorEastAsia" w:hAnsiTheme="majorEastAsia"/>
                <w:sz w:val="20"/>
                <w:szCs w:val="20"/>
              </w:rPr>
            </w:pPr>
          </w:p>
        </w:tc>
        <w:tc>
          <w:tcPr>
            <w:tcW w:w="3210" w:type="dxa"/>
          </w:tcPr>
          <w:p w:rsidR="00234348" w:rsidRDefault="00234348" w:rsidP="00E80F5C">
            <w:pPr>
              <w:jc w:val="left"/>
              <w:rPr>
                <w:rFonts w:asciiTheme="majorEastAsia" w:eastAsiaTheme="majorEastAsia" w:hAnsiTheme="majorEastAsia"/>
                <w:sz w:val="20"/>
                <w:szCs w:val="20"/>
              </w:rPr>
            </w:pPr>
          </w:p>
        </w:tc>
      </w:tr>
      <w:tr w:rsidR="00234348" w:rsidTr="00E80F5C">
        <w:trPr>
          <w:trHeight w:val="369"/>
        </w:trPr>
        <w:tc>
          <w:tcPr>
            <w:tcW w:w="3209" w:type="dxa"/>
            <w:tcBorders>
              <w:top w:val="single" w:sz="18" w:space="0" w:color="auto"/>
            </w:tcBorders>
          </w:tcPr>
          <w:p w:rsidR="00234348" w:rsidRDefault="00234348" w:rsidP="00E80F5C">
            <w:pPr>
              <w:jc w:val="left"/>
              <w:rPr>
                <w:rFonts w:asciiTheme="majorEastAsia" w:eastAsiaTheme="majorEastAsia" w:hAnsiTheme="majorEastAsia"/>
                <w:sz w:val="20"/>
                <w:szCs w:val="20"/>
              </w:rPr>
            </w:pPr>
          </w:p>
        </w:tc>
        <w:tc>
          <w:tcPr>
            <w:tcW w:w="3209" w:type="dxa"/>
          </w:tcPr>
          <w:p w:rsidR="00234348" w:rsidRDefault="00234348" w:rsidP="00E80F5C">
            <w:pPr>
              <w:jc w:val="left"/>
              <w:rPr>
                <w:rFonts w:asciiTheme="majorEastAsia" w:eastAsiaTheme="majorEastAsia" w:hAnsiTheme="majorEastAsia"/>
                <w:sz w:val="20"/>
                <w:szCs w:val="20"/>
              </w:rPr>
            </w:pPr>
          </w:p>
        </w:tc>
        <w:tc>
          <w:tcPr>
            <w:tcW w:w="3210" w:type="dxa"/>
          </w:tcPr>
          <w:p w:rsidR="00234348" w:rsidRDefault="00234348" w:rsidP="00E80F5C">
            <w:pPr>
              <w:jc w:val="left"/>
              <w:rPr>
                <w:rFonts w:asciiTheme="majorEastAsia" w:eastAsiaTheme="majorEastAsia" w:hAnsiTheme="majorEastAsia"/>
                <w:sz w:val="20"/>
                <w:szCs w:val="20"/>
              </w:rPr>
            </w:pPr>
          </w:p>
        </w:tc>
      </w:tr>
    </w:tbl>
    <w:p w:rsidR="00234348" w:rsidRDefault="00234348" w:rsidP="0023434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Pr>
          <w:rFonts w:asciiTheme="majorEastAsia" w:eastAsiaTheme="majorEastAsia" w:hAnsiTheme="majorEastAsia" w:hint="eastAsia"/>
          <w:sz w:val="20"/>
          <w:szCs w:val="20"/>
        </w:rPr>
        <w:t>－⑧</w:t>
      </w:r>
      <w:r w:rsidRPr="00234348">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234348" w:rsidTr="00E80F5C">
        <w:tc>
          <w:tcPr>
            <w:tcW w:w="9628" w:type="dxa"/>
          </w:tcPr>
          <w:p w:rsidR="00234348" w:rsidRDefault="00234348"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234348" w:rsidRDefault="00234348"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 xml:space="preserve">用保険法第２条第５項第５号の規定による認定申請書(イ－⑧)　</w:t>
            </w:r>
            <w:r w:rsidRPr="00234348">
              <w:rPr>
                <w:rFonts w:ascii="ＭＳ ゴシック" w:eastAsia="ＭＳ ゴシック" w:hAnsi="ＭＳ ゴシック" w:hint="eastAsia"/>
                <w:color w:val="FF0000"/>
                <w:kern w:val="0"/>
                <w:sz w:val="20"/>
              </w:rPr>
              <w:t>（例）</w:t>
            </w:r>
          </w:p>
          <w:p w:rsidR="00234348" w:rsidRDefault="00234348"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p>
          <w:p w:rsidR="00234348" w:rsidRPr="00ED035B" w:rsidRDefault="00234348" w:rsidP="00E80F5C">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234348" w:rsidRPr="00ED035B" w:rsidRDefault="00234348"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牟 岐 町 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234348" w:rsidRPr="00080C49" w:rsidRDefault="00234348" w:rsidP="00234348">
            <w:pPr>
              <w:ind w:leftChars="1800" w:left="3780" w:firstLineChars="100" w:firstLine="200"/>
              <w:rPr>
                <w:rFonts w:asciiTheme="majorEastAsia" w:eastAsiaTheme="majorEastAsia" w:hAnsiTheme="majorEastAsia"/>
                <w:sz w:val="20"/>
                <w:szCs w:val="20"/>
                <w:u w:val="single"/>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234348" w:rsidRPr="00202374" w:rsidRDefault="00234348" w:rsidP="00234348">
            <w:pPr>
              <w:rPr>
                <w:rFonts w:asciiTheme="majorEastAsia" w:eastAsiaTheme="majorEastAsia" w:hAnsiTheme="majorEastAsia"/>
                <w:sz w:val="20"/>
                <w:szCs w:val="20"/>
              </w:rPr>
            </w:pPr>
          </w:p>
          <w:p w:rsidR="00234348" w:rsidRDefault="00234348" w:rsidP="00234348">
            <w:pPr>
              <w:ind w:firstLineChars="2300" w:firstLine="46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234348" w:rsidRPr="00863A4B" w:rsidRDefault="00234348" w:rsidP="00234348">
            <w:pPr>
              <w:ind w:firstLineChars="2900" w:firstLine="4640"/>
              <w:rPr>
                <w:rFonts w:asciiTheme="majorEastAsia" w:eastAsiaTheme="majorEastAsia" w:hAnsiTheme="majorEastAsia"/>
                <w:sz w:val="16"/>
                <w:szCs w:val="20"/>
              </w:rPr>
            </w:pPr>
            <w:r w:rsidRPr="00863A4B">
              <w:rPr>
                <w:rFonts w:asciiTheme="majorEastAsia" w:eastAsiaTheme="majorEastAsia" w:hAnsiTheme="majorEastAsia" w:hint="eastAsia"/>
                <w:sz w:val="16"/>
                <w:szCs w:val="20"/>
              </w:rPr>
              <w:t>(名称</w:t>
            </w:r>
            <w:r w:rsidRPr="00863A4B">
              <w:rPr>
                <w:rFonts w:asciiTheme="majorEastAsia" w:eastAsiaTheme="majorEastAsia" w:hAnsiTheme="majorEastAsia"/>
                <w:sz w:val="16"/>
                <w:szCs w:val="20"/>
              </w:rPr>
              <w:t>及び代表者の氏名</w:t>
            </w:r>
            <w:r w:rsidRPr="00863A4B">
              <w:rPr>
                <w:rFonts w:asciiTheme="majorEastAsia" w:eastAsiaTheme="majorEastAsia" w:hAnsiTheme="majorEastAsia" w:hint="eastAsia"/>
                <w:sz w:val="16"/>
                <w:szCs w:val="20"/>
              </w:rPr>
              <w:t>)</w:t>
            </w:r>
          </w:p>
          <w:p w:rsidR="00234348" w:rsidRPr="00234348" w:rsidRDefault="00234348" w:rsidP="00E80F5C">
            <w:pPr>
              <w:rPr>
                <w:rFonts w:asciiTheme="majorEastAsia" w:eastAsiaTheme="majorEastAsia" w:hAnsiTheme="majorEastAsia"/>
                <w:sz w:val="20"/>
                <w:szCs w:val="20"/>
              </w:rPr>
            </w:pPr>
          </w:p>
          <w:p w:rsidR="00234348" w:rsidRPr="00ED035B" w:rsidRDefault="00234348"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234348">
              <w:rPr>
                <w:rFonts w:ascii="ＭＳ ゴシック" w:eastAsia="ＭＳ ゴシック" w:hAnsi="ＭＳ ゴシック" w:hint="eastAsia"/>
                <w:color w:val="FF0000"/>
                <w:kern w:val="0"/>
                <w:sz w:val="20"/>
                <w:u w:val="single"/>
              </w:rPr>
              <w:t>○○○</w:t>
            </w:r>
            <w:r w:rsidRPr="00234348">
              <w:rPr>
                <w:rFonts w:ascii="ＭＳ ゴシック" w:eastAsia="ＭＳ ゴシック" w:hAnsi="ＭＳ ゴシック" w:hint="eastAsia"/>
                <w:color w:val="FF0000"/>
                <w:kern w:val="0"/>
                <w:sz w:val="20"/>
              </w:rPr>
              <w:t>業（注２）</w:t>
            </w:r>
            <w:r w:rsidRPr="00ED035B">
              <w:rPr>
                <w:rFonts w:ascii="ＭＳ ゴシック" w:eastAsia="ＭＳ ゴシック" w:hAnsi="ＭＳ ゴシック" w:hint="eastAsia"/>
                <w:color w:val="000000"/>
                <w:kern w:val="0"/>
                <w:sz w:val="20"/>
              </w:rPr>
              <w:t>を営んでいるが、下記のとおり、</w:t>
            </w:r>
            <w:r w:rsidRPr="00234348">
              <w:rPr>
                <w:rFonts w:ascii="ＭＳ ゴシック" w:eastAsia="ＭＳ ゴシック" w:hAnsi="ＭＳ ゴシック" w:hint="eastAsia"/>
                <w:color w:val="FF0000"/>
                <w:kern w:val="0"/>
                <w:sz w:val="20"/>
                <w:u w:val="single"/>
              </w:rPr>
              <w:t>○○○○（注３）</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234348" w:rsidRDefault="00234348"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234348" w:rsidRPr="001D2AE5" w:rsidRDefault="00234348"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234348" w:rsidRPr="00AA6AC8" w:rsidRDefault="00234348" w:rsidP="00A43988">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 xml:space="preserve">　売上高等</w:t>
            </w:r>
          </w:p>
          <w:p w:rsidR="00234348" w:rsidRPr="00AA6AC8" w:rsidRDefault="00234348" w:rsidP="00A43988">
            <w:pPr>
              <w:suppressAutoHyphens/>
              <w:kinsoku w:val="0"/>
              <w:wordWrap w:val="0"/>
              <w:overflowPunct w:val="0"/>
              <w:autoSpaceDE w:val="0"/>
              <w:autoSpaceDN w:val="0"/>
              <w:adjustRightInd w:val="0"/>
              <w:spacing w:line="276" w:lineRule="auto"/>
              <w:ind w:firstLineChars="200" w:firstLine="4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最近１か月間の売上高等</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Ｃ－Ａ</w:t>
            </w: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color="000000"/>
              </w:rPr>
              <w:t>主たる業種の減少率　　　　　　　　％</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Ｃ</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w:t>
            </w:r>
            <w:r w:rsidRPr="00AA6AC8">
              <w:rPr>
                <w:rFonts w:ascii="ＭＳ ゴシック" w:eastAsia="ＭＳ ゴシック" w:hAnsi="ＭＳ ゴシック"/>
                <w:color w:val="000000"/>
                <w:kern w:val="0"/>
                <w:sz w:val="20"/>
                <w:szCs w:val="20"/>
              </w:rPr>
              <w:t xml:space="preserve">100  </w:t>
            </w: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w:t>
            </w:r>
            <w:r w:rsidRPr="00AA6AC8">
              <w:rPr>
                <w:rFonts w:ascii="ＭＳ ゴシック" w:eastAsia="ＭＳ ゴシック" w:hAnsi="ＭＳ ゴシック" w:hint="eastAsia"/>
                <w:color w:val="000000"/>
                <w:kern w:val="0"/>
                <w:sz w:val="20"/>
                <w:szCs w:val="20"/>
                <w:u w:val="single" w:color="000000"/>
              </w:rPr>
              <w:t xml:space="preserve">減少率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w:t>
            </w:r>
          </w:p>
          <w:p w:rsidR="0023434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rPr>
            </w:pPr>
            <w:r w:rsidRPr="00AA6AC8">
              <w:rPr>
                <w:rFonts w:ascii="ＭＳ ゴシック" w:eastAsia="ＭＳ ゴシック" w:hAnsi="ＭＳ ゴシック"/>
                <w:color w:val="000000"/>
                <w:kern w:val="0"/>
                <w:sz w:val="20"/>
                <w:szCs w:val="20"/>
              </w:rPr>
              <w:t xml:space="preserve">   </w:t>
            </w:r>
          </w:p>
          <w:p w:rsidR="00234348" w:rsidRPr="00AA6AC8" w:rsidRDefault="00234348" w:rsidP="00E80F5C">
            <w:pPr>
              <w:suppressAutoHyphens/>
              <w:kinsoku w:val="0"/>
              <w:wordWrap w:val="0"/>
              <w:overflowPunct w:val="0"/>
              <w:autoSpaceDE w:val="0"/>
              <w:autoSpaceDN w:val="0"/>
              <w:adjustRightInd w:val="0"/>
              <w:spacing w:line="274" w:lineRule="atLeast"/>
              <w:ind w:firstLineChars="200" w:firstLine="400"/>
              <w:jc w:val="left"/>
              <w:textAlignment w:val="baseline"/>
              <w:rPr>
                <w:rFonts w:ascii="ＭＳ ゴシック" w:eastAsia="ＭＳ ゴシック" w:hAnsi="ＭＳ ゴシック"/>
                <w:color w:val="000000"/>
                <w:kern w:val="0"/>
                <w:sz w:val="20"/>
                <w:szCs w:val="20"/>
              </w:rPr>
            </w:pPr>
            <w:r w:rsidRPr="00AA6AC8">
              <w:rPr>
                <w:rFonts w:ascii="ＭＳ ゴシック" w:eastAsia="ＭＳ ゴシック" w:hAnsi="ＭＳ ゴシック" w:hint="eastAsia"/>
                <w:color w:val="000000"/>
                <w:kern w:val="0"/>
                <w:sz w:val="20"/>
                <w:szCs w:val="20"/>
              </w:rPr>
              <w:t>Ａ：申込み時点における最近１か月間の売上高等</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主たる業種の売上高等　　　　　　　円</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全体の売上高等</w:t>
            </w:r>
            <w:r w:rsidRPr="00AA6AC8">
              <w:rPr>
                <w:rFonts w:ascii="ＭＳ ゴシック" w:eastAsia="ＭＳ ゴシック" w:hAnsi="ＭＳ ゴシック" w:hint="eastAsia"/>
                <w:color w:val="000000"/>
                <w:kern w:val="0"/>
                <w:sz w:val="20"/>
                <w:szCs w:val="20"/>
                <w:u w:val="single" w:color="00000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円</w:t>
            </w:r>
          </w:p>
          <w:p w:rsidR="00234348" w:rsidRPr="00AA6AC8" w:rsidRDefault="00234348"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AA6AC8">
              <w:rPr>
                <w:rFonts w:ascii="ＭＳ ゴシック" w:eastAsia="ＭＳ ゴシック" w:hAnsi="ＭＳ ゴシック" w:hint="eastAsia"/>
                <w:color w:val="000000"/>
                <w:kern w:val="0"/>
                <w:sz w:val="20"/>
                <w:szCs w:val="20"/>
              </w:rPr>
              <w:t xml:space="preserve">　　</w:t>
            </w:r>
          </w:p>
          <w:p w:rsidR="00234348" w:rsidRPr="00AA6AC8" w:rsidRDefault="00234348" w:rsidP="00E80F5C">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Ｂ：Ａの期間前２か月の売上高等</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主たる業種の売上高等　　　　　　　円</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u w:val="single" w:color="00000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全体の売上高等</w:t>
            </w:r>
            <w:r w:rsidRPr="00AA6AC8">
              <w:rPr>
                <w:rFonts w:ascii="ＭＳ ゴシック" w:eastAsia="ＭＳ ゴシック" w:hAnsi="ＭＳ ゴシック" w:hint="eastAsia"/>
                <w:color w:val="000000"/>
                <w:kern w:val="0"/>
                <w:sz w:val="20"/>
                <w:szCs w:val="20"/>
                <w:u w:val="single" w:color="00000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円</w:t>
            </w:r>
          </w:p>
          <w:p w:rsidR="00234348" w:rsidRPr="00AA6AC8" w:rsidRDefault="00234348"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rsidR="00234348" w:rsidRPr="00AA6AC8" w:rsidRDefault="00234348" w:rsidP="00E80F5C">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rPr>
              <w:t>Ｃ：最近３か月間の売上高等の平均</w:t>
            </w:r>
          </w:p>
          <w:p w:rsidR="00234348" w:rsidRPr="00AA6AC8" w:rsidRDefault="00234348" w:rsidP="00E80F5C">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hint="eastAsia"/>
                <w:color w:val="000000"/>
                <w:kern w:val="0"/>
                <w:sz w:val="20"/>
                <w:szCs w:val="20"/>
                <w:u w:val="single"/>
              </w:rPr>
              <w:t>（Ａ＋Ｂ）</w:t>
            </w: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color="000000"/>
              </w:rPr>
              <w:t>主たる業種の売上高等　　　　　　　円</w:t>
            </w:r>
          </w:p>
          <w:p w:rsidR="00234348" w:rsidRPr="00AA6AC8" w:rsidRDefault="00234348"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３</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rPr>
              <w:t xml:space="preserve">　</w:t>
            </w:r>
            <w:r w:rsidRPr="00AA6AC8">
              <w:rPr>
                <w:rFonts w:ascii="ＭＳ ゴシック" w:eastAsia="ＭＳ ゴシック" w:hAnsi="ＭＳ ゴシック" w:hint="eastAsia"/>
                <w:color w:val="000000"/>
                <w:kern w:val="0"/>
                <w:sz w:val="20"/>
                <w:szCs w:val="20"/>
                <w:u w:val="single"/>
              </w:rPr>
              <w:t>全体の売上高等</w:t>
            </w:r>
            <w:r w:rsidRPr="00AA6AC8">
              <w:rPr>
                <w:rFonts w:ascii="ＭＳ ゴシック" w:eastAsia="ＭＳ ゴシック" w:hAnsi="ＭＳ ゴシック" w:hint="eastAsia"/>
                <w:color w:val="000000"/>
                <w:kern w:val="0"/>
                <w:sz w:val="20"/>
                <w:szCs w:val="20"/>
                <w:u w:val="single" w:color="000000"/>
              </w:rPr>
              <w:t xml:space="preserve">　</w:t>
            </w:r>
            <w:r w:rsidRPr="00AA6AC8">
              <w:rPr>
                <w:rFonts w:ascii="ＭＳ ゴシック" w:eastAsia="ＭＳ ゴシック" w:hAnsi="ＭＳ ゴシック"/>
                <w:color w:val="000000"/>
                <w:kern w:val="0"/>
                <w:sz w:val="20"/>
                <w:szCs w:val="20"/>
                <w:u w:val="single" w:color="000000"/>
              </w:rPr>
              <w:t xml:space="preserve"> </w:t>
            </w:r>
            <w:r w:rsidRPr="00AA6AC8">
              <w:rPr>
                <w:rFonts w:ascii="ＭＳ ゴシック" w:eastAsia="ＭＳ ゴシック" w:hAnsi="ＭＳ ゴシック" w:hint="eastAsia"/>
                <w:color w:val="000000"/>
                <w:kern w:val="0"/>
                <w:sz w:val="20"/>
                <w:szCs w:val="20"/>
                <w:u w:val="single" w:color="000000"/>
              </w:rPr>
              <w:t xml:space="preserve">　　　　　　　 　円</w:t>
            </w:r>
          </w:p>
          <w:p w:rsidR="00234348" w:rsidRPr="00AA6AC8" w:rsidRDefault="00234348" w:rsidP="00E80F5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z w:val="20"/>
                <w:szCs w:val="20"/>
              </w:rPr>
            </w:pPr>
          </w:p>
        </w:tc>
      </w:tr>
    </w:tbl>
    <w:p w:rsidR="00234348" w:rsidRPr="00CA549C" w:rsidRDefault="00234348" w:rsidP="00234348">
      <w:pPr>
        <w:suppressAutoHyphens/>
        <w:wordWrap w:val="0"/>
        <w:spacing w:line="240" w:lineRule="exact"/>
        <w:ind w:left="800" w:hangingChars="400" w:hanging="800"/>
        <w:jc w:val="left"/>
        <w:textAlignment w:val="baseline"/>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(注</w:t>
      </w:r>
      <w:r>
        <w:rPr>
          <w:rFonts w:asciiTheme="majorEastAsia" w:eastAsiaTheme="majorEastAsia" w:hAnsiTheme="majorEastAsia"/>
          <w:color w:val="000000"/>
          <w:kern w:val="0"/>
          <w:sz w:val="20"/>
          <w:szCs w:val="20"/>
        </w:rPr>
        <w:t>１</w:t>
      </w:r>
      <w:r>
        <w:rPr>
          <w:rFonts w:asciiTheme="majorEastAsia" w:eastAsiaTheme="majorEastAsia" w:hAnsiTheme="majorEastAsia" w:hint="eastAsia"/>
          <w:color w:val="000000"/>
          <w:kern w:val="0"/>
          <w:sz w:val="20"/>
          <w:szCs w:val="20"/>
        </w:rPr>
        <w:t xml:space="preserve">)　</w:t>
      </w:r>
      <w:r w:rsidRPr="00CA549C">
        <w:rPr>
          <w:rFonts w:asciiTheme="majorEastAsia" w:eastAsiaTheme="majorEastAsia" w:hAnsiTheme="majorEastAsia" w:hint="eastAsia"/>
          <w:color w:val="000000"/>
          <w:kern w:val="0"/>
          <w:sz w:val="20"/>
          <w:szCs w:val="20"/>
        </w:rPr>
        <w:t>本様式は、</w:t>
      </w:r>
      <w:r w:rsidR="00A43988">
        <w:rPr>
          <w:rFonts w:ascii="ＭＳ ゴシック" w:eastAsia="ＭＳ ゴシック" w:hAnsi="ＭＳ ゴシック" w:hint="eastAsia"/>
          <w:color w:val="000000"/>
          <w:kern w:val="0"/>
          <w:sz w:val="20"/>
          <w:szCs w:val="20"/>
        </w:rPr>
        <w:t>業歴３ヶ月以上１年３</w:t>
      </w:r>
      <w:r w:rsidRPr="00AA6AC8">
        <w:rPr>
          <w:rFonts w:ascii="ＭＳ ゴシック" w:eastAsia="ＭＳ ゴシック" w:hAnsi="ＭＳ ゴシック" w:hint="eastAsia"/>
          <w:color w:val="000000"/>
          <w:kern w:val="0"/>
          <w:sz w:val="20"/>
          <w:szCs w:val="20"/>
        </w:rPr>
        <w:t>ヶ月未満の場合</w:t>
      </w:r>
      <w:r w:rsidR="00A43988">
        <w:rPr>
          <w:rFonts w:ascii="ＭＳ ゴシック" w:eastAsia="ＭＳ ゴシック" w:hAnsi="ＭＳ ゴシック" w:hint="eastAsia"/>
          <w:color w:val="000000"/>
          <w:kern w:val="0"/>
          <w:sz w:val="20"/>
          <w:szCs w:val="20"/>
        </w:rPr>
        <w:t>で</w:t>
      </w:r>
      <w:r w:rsidRPr="00AA6AC8">
        <w:rPr>
          <w:rFonts w:ascii="ＭＳ ゴシック" w:eastAsia="ＭＳ ゴシック" w:hAnsi="ＭＳ ゴシック" w:hint="eastAsia"/>
          <w:color w:val="000000"/>
          <w:kern w:val="0"/>
          <w:sz w:val="20"/>
          <w:szCs w:val="2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234348" w:rsidRPr="00CA549C" w:rsidRDefault="00234348" w:rsidP="00234348">
      <w:pPr>
        <w:suppressAutoHyphens/>
        <w:wordWrap w:val="0"/>
        <w:spacing w:line="240" w:lineRule="exact"/>
        <w:ind w:left="800" w:hangingChars="400" w:hanging="800"/>
        <w:jc w:val="left"/>
        <w:textAlignment w:val="baseline"/>
        <w:rPr>
          <w:rFonts w:asciiTheme="majorEastAsia" w:eastAsiaTheme="majorEastAsia" w:hAnsiTheme="majorEastAsia"/>
          <w:color w:val="000000"/>
          <w:kern w:val="0"/>
          <w:sz w:val="20"/>
          <w:szCs w:val="20"/>
        </w:rPr>
      </w:pPr>
      <w:r w:rsidRPr="00CA549C">
        <w:rPr>
          <w:rFonts w:asciiTheme="majorEastAsia" w:eastAsiaTheme="majorEastAsia" w:hAnsiTheme="majorEastAsia" w:hint="eastAsia"/>
          <w:color w:val="000000"/>
          <w:kern w:val="0"/>
          <w:sz w:val="20"/>
          <w:szCs w:val="20"/>
        </w:rPr>
        <w:t>(注</w:t>
      </w:r>
      <w:r w:rsidRPr="00CA549C">
        <w:rPr>
          <w:rFonts w:asciiTheme="majorEastAsia" w:eastAsiaTheme="majorEastAsia" w:hAnsiTheme="majorEastAsia"/>
          <w:color w:val="000000"/>
          <w:kern w:val="0"/>
          <w:sz w:val="20"/>
          <w:szCs w:val="20"/>
        </w:rPr>
        <w:t>２</w:t>
      </w:r>
      <w:r w:rsidRPr="00CA549C">
        <w:rPr>
          <w:rFonts w:asciiTheme="majorEastAsia" w:eastAsiaTheme="majorEastAsia" w:hAnsiTheme="majorEastAsia" w:hint="eastAsia"/>
          <w:color w:val="000000"/>
          <w:kern w:val="0"/>
          <w:sz w:val="20"/>
          <w:szCs w:val="20"/>
        </w:rPr>
        <w:t>)</w:t>
      </w:r>
      <w:r>
        <w:rPr>
          <w:rFonts w:asciiTheme="majorEastAsia" w:eastAsiaTheme="majorEastAsia" w:hAnsiTheme="majorEastAsia" w:hint="eastAsia"/>
          <w:color w:val="000000"/>
          <w:kern w:val="0"/>
          <w:sz w:val="20"/>
          <w:szCs w:val="20"/>
        </w:rPr>
        <w:t xml:space="preserve">　○○○</w:t>
      </w:r>
      <w:r w:rsidRPr="00CA549C">
        <w:rPr>
          <w:rFonts w:asciiTheme="majorEastAsia" w:eastAsiaTheme="majorEastAsia" w:hAnsiTheme="majorEastAsia" w:hint="eastAsia"/>
          <w:color w:val="000000"/>
          <w:kern w:val="0"/>
          <w:sz w:val="20"/>
          <w:szCs w:val="20"/>
        </w:rPr>
        <w:t>には、</w:t>
      </w:r>
      <w:r w:rsidRPr="00AA6AC8">
        <w:rPr>
          <w:rFonts w:ascii="ＭＳ ゴシック" w:eastAsia="ＭＳ ゴシック" w:hAnsi="ＭＳ ゴシック" w:hint="eastAsia"/>
          <w:color w:val="000000"/>
          <w:kern w:val="0"/>
          <w:sz w:val="20"/>
          <w:szCs w:val="20"/>
        </w:rPr>
        <w:t>主たる事業が属する業種</w:t>
      </w:r>
      <w:r>
        <w:rPr>
          <w:rFonts w:ascii="ＭＳ ゴシック" w:eastAsia="ＭＳ ゴシック" w:hAnsi="ＭＳ ゴシック" w:hint="eastAsia"/>
          <w:color w:val="000000"/>
          <w:spacing w:val="16"/>
          <w:kern w:val="0"/>
          <w:sz w:val="20"/>
          <w:szCs w:val="20"/>
        </w:rPr>
        <w:t>(</w:t>
      </w:r>
      <w:r w:rsidRPr="00AA6AC8">
        <w:rPr>
          <w:rFonts w:ascii="ＭＳ ゴシック" w:eastAsia="ＭＳ ゴシック" w:hAnsi="ＭＳ ゴシック" w:hint="eastAsia"/>
          <w:color w:val="000000"/>
          <w:spacing w:val="16"/>
          <w:kern w:val="0"/>
          <w:sz w:val="20"/>
          <w:szCs w:val="20"/>
        </w:rPr>
        <w:t>日本標準産業分類の細分類番号と細分類業種名</w:t>
      </w:r>
      <w:r>
        <w:rPr>
          <w:rFonts w:ascii="ＭＳ ゴシック" w:eastAsia="ＭＳ ゴシック" w:hAnsi="ＭＳ ゴシック"/>
          <w:color w:val="000000"/>
          <w:spacing w:val="16"/>
          <w:kern w:val="0"/>
          <w:sz w:val="20"/>
          <w:szCs w:val="20"/>
        </w:rPr>
        <w:t>）</w:t>
      </w:r>
      <w:r w:rsidRPr="00AA6AC8">
        <w:rPr>
          <w:rFonts w:ascii="ＭＳ ゴシック" w:eastAsia="ＭＳ ゴシック" w:hAnsi="ＭＳ ゴシック" w:hint="eastAsia"/>
          <w:color w:val="000000"/>
          <w:spacing w:val="16"/>
          <w:kern w:val="0"/>
          <w:sz w:val="20"/>
          <w:szCs w:val="20"/>
        </w:rPr>
        <w:t>を記載。</w:t>
      </w:r>
    </w:p>
    <w:p w:rsidR="00234348" w:rsidRDefault="00234348" w:rsidP="00234348">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CA549C">
        <w:rPr>
          <w:rFonts w:asciiTheme="majorEastAsia" w:eastAsiaTheme="majorEastAsia" w:hAnsiTheme="majorEastAsia" w:hint="eastAsia"/>
          <w:color w:val="000000"/>
          <w:kern w:val="0"/>
          <w:sz w:val="20"/>
          <w:szCs w:val="20"/>
        </w:rPr>
        <w:t>(注</w:t>
      </w:r>
      <w:r w:rsidRPr="00CA549C">
        <w:rPr>
          <w:rFonts w:asciiTheme="majorEastAsia" w:eastAsiaTheme="majorEastAsia" w:hAnsiTheme="majorEastAsia"/>
          <w:color w:val="000000"/>
          <w:kern w:val="0"/>
          <w:sz w:val="20"/>
          <w:szCs w:val="20"/>
        </w:rPr>
        <w:t>３</w:t>
      </w:r>
      <w:r w:rsidRPr="00CA549C">
        <w:rPr>
          <w:rFonts w:asciiTheme="majorEastAsia" w:eastAsiaTheme="majorEastAsia" w:hAnsiTheme="majorEastAsia" w:hint="eastAsia"/>
          <w:color w:val="000000"/>
          <w:kern w:val="0"/>
          <w:sz w:val="20"/>
          <w:szCs w:val="20"/>
        </w:rPr>
        <w:t>)</w:t>
      </w:r>
      <w:r>
        <w:rPr>
          <w:rFonts w:asciiTheme="majorEastAsia" w:eastAsiaTheme="majorEastAsia" w:hAnsiTheme="majorEastAsia" w:hint="eastAsia"/>
          <w:color w:val="000000"/>
          <w:kern w:val="0"/>
          <w:sz w:val="20"/>
          <w:szCs w:val="20"/>
        </w:rPr>
        <w:t xml:space="preserve">　○○○○</w:t>
      </w:r>
      <w:r w:rsidRPr="00CA549C">
        <w:rPr>
          <w:rFonts w:asciiTheme="majorEastAsia" w:eastAsiaTheme="majorEastAsia" w:hAnsiTheme="majorEastAsia" w:hint="eastAsia"/>
          <w:color w:val="000000"/>
          <w:kern w:val="0"/>
          <w:sz w:val="20"/>
          <w:szCs w:val="20"/>
        </w:rPr>
        <w:t>には</w:t>
      </w:r>
      <w:r w:rsidRPr="00AA6AC8">
        <w:rPr>
          <w:rFonts w:asciiTheme="majorEastAsia" w:eastAsiaTheme="majorEastAsia" w:hAnsiTheme="majorEastAsia"/>
          <w:color w:val="000000"/>
          <w:kern w:val="0"/>
          <w:sz w:val="20"/>
          <w:szCs w:val="20"/>
        </w:rPr>
        <w:t>、</w:t>
      </w:r>
      <w:r w:rsidRPr="00AA6AC8">
        <w:rPr>
          <w:rFonts w:ascii="ＭＳ ゴシック" w:eastAsia="ＭＳ ゴシック" w:hAnsi="ＭＳ ゴシック" w:hint="eastAsia"/>
          <w:color w:val="000000"/>
          <w:kern w:val="0"/>
          <w:sz w:val="20"/>
          <w:szCs w:val="20"/>
        </w:rPr>
        <w:t>「販売数量の減少」又は「売上高の減少」等を入れる。</w:t>
      </w:r>
    </w:p>
    <w:p w:rsidR="00234348" w:rsidRDefault="00234348" w:rsidP="00234348">
      <w:pPr>
        <w:suppressAutoHyphens/>
        <w:wordWrap w:val="0"/>
        <w:spacing w:line="240" w:lineRule="exact"/>
        <w:jc w:val="left"/>
        <w:textAlignment w:val="baseline"/>
        <w:rPr>
          <w:rFonts w:ascii="ＭＳ ゴシック" w:eastAsia="ＭＳ ゴシック" w:hAnsi="ＭＳ ゴシック"/>
          <w:color w:val="000000"/>
          <w:kern w:val="0"/>
          <w:sz w:val="20"/>
          <w:szCs w:val="20"/>
        </w:rPr>
      </w:pPr>
    </w:p>
    <w:p w:rsidR="00234348" w:rsidRDefault="00234348" w:rsidP="00234348">
      <w:pPr>
        <w:ind w:right="400"/>
        <w:jc w:val="left"/>
        <w:rPr>
          <w:rFonts w:asciiTheme="majorEastAsia" w:eastAsiaTheme="majorEastAsia" w:hAnsiTheme="majorEastAsia"/>
          <w:color w:val="FF0000"/>
          <w:sz w:val="18"/>
          <w:szCs w:val="20"/>
        </w:rPr>
      </w:pPr>
    </w:p>
    <w:p w:rsidR="00234348" w:rsidRPr="00747650" w:rsidRDefault="00234348" w:rsidP="00234348">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234348" w:rsidRDefault="00234348" w:rsidP="00234348">
      <w:pPr>
        <w:pStyle w:val="a8"/>
        <w:numPr>
          <w:ilvl w:val="0"/>
          <w:numId w:val="14"/>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A43988" w:rsidRPr="00747650" w:rsidRDefault="00A43988" w:rsidP="00234348">
      <w:pPr>
        <w:pStyle w:val="a8"/>
        <w:numPr>
          <w:ilvl w:val="0"/>
          <w:numId w:val="14"/>
        </w:numPr>
        <w:ind w:leftChars="0"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売上高確認表</w:t>
      </w:r>
    </w:p>
    <w:p w:rsidR="00234348" w:rsidRPr="00747650" w:rsidRDefault="00234348" w:rsidP="00234348">
      <w:pPr>
        <w:pStyle w:val="a8"/>
        <w:numPr>
          <w:ilvl w:val="0"/>
          <w:numId w:val="14"/>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234348" w:rsidRPr="00747650" w:rsidRDefault="00234348" w:rsidP="00234348">
      <w:pPr>
        <w:pStyle w:val="a8"/>
        <w:numPr>
          <w:ilvl w:val="0"/>
          <w:numId w:val="14"/>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法人の実在確認書類</w:t>
      </w:r>
    </w:p>
    <w:p w:rsidR="00234348" w:rsidRPr="00747650" w:rsidRDefault="00234348" w:rsidP="00234348">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234348" w:rsidRPr="00747650" w:rsidRDefault="00234348" w:rsidP="00234348">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234348" w:rsidRPr="00747650" w:rsidRDefault="00234348" w:rsidP="00234348">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234348" w:rsidRPr="00747650" w:rsidRDefault="00A43988" w:rsidP="00234348">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５</w:t>
      </w:r>
      <w:r w:rsidR="00234348" w:rsidRPr="00747650">
        <w:rPr>
          <w:rFonts w:asciiTheme="majorEastAsia" w:eastAsiaTheme="majorEastAsia" w:hAnsiTheme="majorEastAsia" w:hint="eastAsia"/>
          <w:color w:val="FF0000"/>
          <w:sz w:val="18"/>
          <w:szCs w:val="20"/>
        </w:rPr>
        <w:t>．</w:t>
      </w:r>
      <w:r w:rsidR="00234348">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売上高等の証明資料</w:t>
      </w:r>
    </w:p>
    <w:p w:rsidR="00234348" w:rsidRDefault="00234348" w:rsidP="00234348">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 xml:space="preserve"> </w:t>
      </w:r>
      <w:r w:rsidRPr="00747650">
        <w:rPr>
          <w:rFonts w:asciiTheme="majorEastAsia" w:eastAsiaTheme="majorEastAsia" w:hAnsiTheme="majorEastAsia" w:hint="eastAsia"/>
          <w:color w:val="FF0000"/>
          <w:sz w:val="18"/>
          <w:szCs w:val="20"/>
        </w:rPr>
        <w:t xml:space="preserve">　・各月の売上高等がわかる資料（売上台帳、試算表、確定申告書の月別売上等いずれか１種類）</w:t>
      </w:r>
    </w:p>
    <w:p w:rsidR="00234348" w:rsidRDefault="00234348" w:rsidP="00234348">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C10D95" w:rsidRDefault="00A43988" w:rsidP="00234348">
      <w:pPr>
        <w:ind w:right="400"/>
        <w:jc w:val="left"/>
        <w:rPr>
          <w:rFonts w:asciiTheme="majorEastAsia" w:eastAsiaTheme="majorEastAsia" w:hAnsiTheme="majorEastAsia"/>
          <w:sz w:val="20"/>
          <w:szCs w:val="20"/>
        </w:rPr>
      </w:pPr>
      <w:r>
        <w:rPr>
          <w:rFonts w:asciiTheme="majorEastAsia" w:eastAsiaTheme="majorEastAsia" w:hAnsiTheme="majorEastAsia" w:hint="eastAsia"/>
          <w:color w:val="FF0000"/>
          <w:sz w:val="18"/>
          <w:szCs w:val="20"/>
        </w:rPr>
        <w:t xml:space="preserve">　　</w:t>
      </w:r>
      <w:bookmarkStart w:id="0" w:name="_GoBack"/>
      <w:bookmarkEnd w:id="0"/>
      <w:r w:rsidR="00234348">
        <w:rPr>
          <w:rFonts w:asciiTheme="majorEastAsia" w:eastAsiaTheme="majorEastAsia" w:hAnsiTheme="majorEastAsia" w:hint="eastAsia"/>
          <w:color w:val="FF0000"/>
          <w:sz w:val="18"/>
          <w:szCs w:val="20"/>
        </w:rPr>
        <w:t>※必要に応じてその他資料の提出を求める場合があります。</w:t>
      </w:r>
    </w:p>
    <w:sectPr w:rsidR="00C10D95"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D2" w:rsidRDefault="00160CD2" w:rsidP="00402C1C">
      <w:r>
        <w:separator/>
      </w:r>
    </w:p>
  </w:endnote>
  <w:endnote w:type="continuationSeparator" w:id="0">
    <w:p w:rsidR="00160CD2" w:rsidRDefault="00160CD2"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D2" w:rsidRDefault="00160CD2" w:rsidP="00402C1C">
      <w:r>
        <w:separator/>
      </w:r>
    </w:p>
  </w:footnote>
  <w:footnote w:type="continuationSeparator" w:id="0">
    <w:p w:rsidR="00160CD2" w:rsidRDefault="00160CD2"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6F"/>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1E48A9"/>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C65203A"/>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13A120C"/>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8E1308"/>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3DB33C7"/>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A3E50D3"/>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83419"/>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3686977"/>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72A754F"/>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9"/>
  </w:num>
  <w:num w:numId="2">
    <w:abstractNumId w:val="1"/>
  </w:num>
  <w:num w:numId="3">
    <w:abstractNumId w:val="4"/>
  </w:num>
  <w:num w:numId="4">
    <w:abstractNumId w:val="3"/>
  </w:num>
  <w:num w:numId="5">
    <w:abstractNumId w:val="7"/>
  </w:num>
  <w:num w:numId="6">
    <w:abstractNumId w:val="5"/>
  </w:num>
  <w:num w:numId="7">
    <w:abstractNumId w:val="2"/>
  </w:num>
  <w:num w:numId="8">
    <w:abstractNumId w:val="11"/>
  </w:num>
  <w:num w:numId="9">
    <w:abstractNumId w:val="8"/>
  </w:num>
  <w:num w:numId="10">
    <w:abstractNumId w:val="6"/>
  </w:num>
  <w:num w:numId="11">
    <w:abstractNumId w:val="0"/>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71880"/>
    <w:rsid w:val="00080C49"/>
    <w:rsid w:val="000F220F"/>
    <w:rsid w:val="00160CD2"/>
    <w:rsid w:val="0018379C"/>
    <w:rsid w:val="001B425F"/>
    <w:rsid w:val="001D2AE5"/>
    <w:rsid w:val="00234348"/>
    <w:rsid w:val="00303926"/>
    <w:rsid w:val="003B1B50"/>
    <w:rsid w:val="003D6D3A"/>
    <w:rsid w:val="003D6EB5"/>
    <w:rsid w:val="003E7621"/>
    <w:rsid w:val="00402C1C"/>
    <w:rsid w:val="0043516A"/>
    <w:rsid w:val="00454557"/>
    <w:rsid w:val="005A24D2"/>
    <w:rsid w:val="00665532"/>
    <w:rsid w:val="0067695D"/>
    <w:rsid w:val="006829C1"/>
    <w:rsid w:val="006E5D99"/>
    <w:rsid w:val="00713368"/>
    <w:rsid w:val="007273D2"/>
    <w:rsid w:val="00824C31"/>
    <w:rsid w:val="008B7EC9"/>
    <w:rsid w:val="008C5B2C"/>
    <w:rsid w:val="00950D96"/>
    <w:rsid w:val="009A5151"/>
    <w:rsid w:val="009C2470"/>
    <w:rsid w:val="00A17982"/>
    <w:rsid w:val="00A43988"/>
    <w:rsid w:val="00A628A3"/>
    <w:rsid w:val="00A83C88"/>
    <w:rsid w:val="00AA5E57"/>
    <w:rsid w:val="00AA6AC8"/>
    <w:rsid w:val="00C10D95"/>
    <w:rsid w:val="00CA549C"/>
    <w:rsid w:val="00D072AD"/>
    <w:rsid w:val="00D40FA9"/>
    <w:rsid w:val="00E27304"/>
    <w:rsid w:val="00E83978"/>
    <w:rsid w:val="00ED035B"/>
    <w:rsid w:val="00EF1519"/>
    <w:rsid w:val="00F60B28"/>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73ACC"/>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Note Heading"/>
    <w:basedOn w:val="a"/>
    <w:next w:val="a"/>
    <w:link w:val="aa"/>
    <w:uiPriority w:val="99"/>
    <w:unhideWhenUsed/>
    <w:rsid w:val="005A24D2"/>
    <w:pPr>
      <w:jc w:val="center"/>
    </w:pPr>
    <w:rPr>
      <w:rFonts w:ascii="ＭＳ ゴシック" w:eastAsia="ＭＳ ゴシック" w:hAnsi="ＭＳ ゴシック"/>
      <w:color w:val="000000"/>
      <w:kern w:val="0"/>
      <w:sz w:val="20"/>
      <w:szCs w:val="20"/>
    </w:rPr>
  </w:style>
  <w:style w:type="character" w:customStyle="1" w:styleId="aa">
    <w:name w:val="記 (文字)"/>
    <w:basedOn w:val="a0"/>
    <w:link w:val="a9"/>
    <w:uiPriority w:val="99"/>
    <w:rsid w:val="005A24D2"/>
    <w:rPr>
      <w:rFonts w:ascii="ＭＳ ゴシック" w:eastAsia="ＭＳ ゴシック" w:hAnsi="ＭＳ ゴシック"/>
      <w:color w:val="000000"/>
      <w:kern w:val="0"/>
      <w:sz w:val="20"/>
      <w:szCs w:val="20"/>
    </w:rPr>
  </w:style>
  <w:style w:type="paragraph" w:styleId="ab">
    <w:name w:val="Closing"/>
    <w:basedOn w:val="a"/>
    <w:link w:val="ac"/>
    <w:uiPriority w:val="99"/>
    <w:unhideWhenUsed/>
    <w:rsid w:val="005A24D2"/>
    <w:pPr>
      <w:jc w:val="right"/>
    </w:pPr>
    <w:rPr>
      <w:rFonts w:ascii="ＭＳ ゴシック" w:eastAsia="ＭＳ ゴシック" w:hAnsi="ＭＳ ゴシック"/>
      <w:color w:val="000000"/>
      <w:kern w:val="0"/>
      <w:sz w:val="20"/>
      <w:szCs w:val="20"/>
    </w:rPr>
  </w:style>
  <w:style w:type="character" w:customStyle="1" w:styleId="ac">
    <w:name w:val="結語 (文字)"/>
    <w:basedOn w:val="a0"/>
    <w:link w:val="ab"/>
    <w:uiPriority w:val="99"/>
    <w:rsid w:val="005A24D2"/>
    <w:rPr>
      <w:rFonts w:ascii="ＭＳ ゴシック" w:eastAsia="ＭＳ ゴシック" w:hAnsi="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29</cp:revision>
  <dcterms:created xsi:type="dcterms:W3CDTF">2020-05-11T05:39:00Z</dcterms:created>
  <dcterms:modified xsi:type="dcterms:W3CDTF">2024-07-03T01:02:00Z</dcterms:modified>
</cp:coreProperties>
</file>